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99" w:rsidRDefault="00787899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C20BBB" w:rsidRDefault="00787899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</w:p>
    <w:p w:rsidR="00787899" w:rsidRDefault="00787899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 xml:space="preserve">центр развития ребенка – детский сад </w:t>
      </w:r>
      <w:r w:rsidR="00C20BBB"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№ 13</w:t>
      </w:r>
    </w:p>
    <w:p w:rsidR="00C20BBB" w:rsidRDefault="00C20BBB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C20BBB" w:rsidRDefault="00C20BBB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C20BBB" w:rsidRDefault="00C20BBB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C20BBB" w:rsidRDefault="00C20BBB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C20BBB" w:rsidRDefault="00C20BBB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C20BBB" w:rsidRPr="00C20BBB" w:rsidRDefault="00C20BBB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52"/>
          <w:szCs w:val="52"/>
          <w:lang w:eastAsia="ru-RU"/>
        </w:rPr>
      </w:pPr>
      <w:r w:rsidRPr="00C20BBB">
        <w:rPr>
          <w:rFonts w:ascii="Times New Roman" w:hAnsi="Times New Roman" w:cs="Times New Roman"/>
          <w:b/>
          <w:color w:val="7030A0"/>
          <w:sz w:val="52"/>
          <w:szCs w:val="52"/>
          <w:lang w:eastAsia="ru-RU"/>
        </w:rPr>
        <w:t xml:space="preserve">Консультация </w:t>
      </w:r>
    </w:p>
    <w:p w:rsidR="00787899" w:rsidRDefault="00787899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C20BBB" w:rsidRDefault="00AF144C" w:rsidP="00C20BBB">
      <w:pPr>
        <w:pStyle w:val="a7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  <w:t>«</w:t>
      </w:r>
      <w:r w:rsidR="00C20BBB" w:rsidRPr="00790E6A"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  <w:t>ЧТО ДОЛЖНЫ ЗНАТЬ РОДИТЕЛИ О ФГОС ДОШКОЛЬНОГО ОБРАЗОВАНИЯ</w:t>
      </w:r>
      <w:r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  <w:t>»</w:t>
      </w:r>
    </w:p>
    <w:p w:rsidR="00AF144C" w:rsidRDefault="00AF144C" w:rsidP="00C20BBB">
      <w:pPr>
        <w:pStyle w:val="a7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AF144C" w:rsidRDefault="00AF144C" w:rsidP="00C20BBB">
      <w:pPr>
        <w:pStyle w:val="a7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AF144C" w:rsidRDefault="00AF144C" w:rsidP="00C20BBB">
      <w:pPr>
        <w:pStyle w:val="a7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AF144C" w:rsidRDefault="00AF144C" w:rsidP="00C20BBB">
      <w:pPr>
        <w:pStyle w:val="a7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AF144C" w:rsidRDefault="00AF144C" w:rsidP="00AF144C">
      <w:pPr>
        <w:pStyle w:val="a7"/>
        <w:jc w:val="right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Ответственный:</w:t>
      </w:r>
    </w:p>
    <w:p w:rsidR="00AF144C" w:rsidRDefault="00AF144C" w:rsidP="00AF144C">
      <w:pPr>
        <w:pStyle w:val="a7"/>
        <w:jc w:val="right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Старший воспитатель</w:t>
      </w:r>
    </w:p>
    <w:p w:rsidR="00AF144C" w:rsidRPr="00AF144C" w:rsidRDefault="00AF144C" w:rsidP="00AF144C">
      <w:pPr>
        <w:pStyle w:val="a7"/>
        <w:jc w:val="right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 xml:space="preserve">Бойко Лариса </w:t>
      </w:r>
      <w:r w:rsidR="00970AFD"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Ф</w:t>
      </w:r>
      <w:r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едоровна</w:t>
      </w:r>
    </w:p>
    <w:p w:rsidR="00787899" w:rsidRDefault="00787899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787899" w:rsidRDefault="00787899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787899" w:rsidRDefault="00787899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787899" w:rsidRDefault="00787899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787899" w:rsidRDefault="00787899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787899" w:rsidRDefault="00787899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787899" w:rsidRDefault="00787899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787899" w:rsidRDefault="00787899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DA1E3D" w:rsidRDefault="00DA1E3D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DA1E3D" w:rsidRPr="00DA1E3D" w:rsidRDefault="00DA1E3D" w:rsidP="00790E6A">
      <w:pPr>
        <w:pStyle w:val="a7"/>
        <w:jc w:val="center"/>
        <w:rPr>
          <w:rFonts w:ascii="Times New Roman" w:hAnsi="Times New Roman" w:cs="Times New Roman"/>
          <w:b/>
          <w:color w:val="7030A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  <w:lang w:eastAsia="ru-RU"/>
        </w:rPr>
        <w:t>20</w:t>
      </w:r>
      <w:r w:rsidR="00D131E1">
        <w:rPr>
          <w:rFonts w:ascii="Times New Roman" w:hAnsi="Times New Roman" w:cs="Times New Roman"/>
          <w:b/>
          <w:color w:val="7030A0"/>
          <w:sz w:val="40"/>
          <w:szCs w:val="40"/>
          <w:lang w:eastAsia="ru-RU"/>
        </w:rPr>
        <w:t xml:space="preserve">14 - 2015 </w:t>
      </w:r>
      <w:proofErr w:type="spellStart"/>
      <w:r w:rsidR="00D131E1">
        <w:rPr>
          <w:rFonts w:ascii="Times New Roman" w:hAnsi="Times New Roman" w:cs="Times New Roman"/>
          <w:b/>
          <w:color w:val="7030A0"/>
          <w:sz w:val="40"/>
          <w:szCs w:val="40"/>
          <w:lang w:eastAsia="ru-RU"/>
        </w:rPr>
        <w:t>уч</w:t>
      </w:r>
      <w:proofErr w:type="spellEnd"/>
      <w:r w:rsidR="00D131E1">
        <w:rPr>
          <w:rFonts w:ascii="Times New Roman" w:hAnsi="Times New Roman" w:cs="Times New Roman"/>
          <w:b/>
          <w:color w:val="7030A0"/>
          <w:sz w:val="40"/>
          <w:szCs w:val="40"/>
          <w:lang w:eastAsia="ru-RU"/>
        </w:rPr>
        <w:t xml:space="preserve"> год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E2930" w:rsidRPr="00790E6A" w:rsidTr="00790E6A">
        <w:trPr>
          <w:tblCellSpacing w:w="0" w:type="dxa"/>
        </w:trPr>
        <w:tc>
          <w:tcPr>
            <w:tcW w:w="0" w:type="auto"/>
            <w:tcBorders>
              <w:top w:val="single" w:sz="6" w:space="0" w:color="C2C2C2"/>
              <w:bottom w:val="single" w:sz="6" w:space="0" w:color="C2C2C2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      </w:r>
            <w:proofErr w:type="spellStart"/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самоценности</w:t>
            </w:r>
            <w:proofErr w:type="spellEnd"/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      </w:r>
            <w:proofErr w:type="gramStart"/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нем описаны такие </w:t>
            </w: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интегративные качества (качества! а не </w:t>
            </w:r>
            <w:proofErr w:type="spellStart"/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ЗУНы</w:t>
            </w:r>
            <w:proofErr w:type="spellEnd"/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      </w:r>
            <w:proofErr w:type="gramEnd"/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Новый документ ставит во главу угла индивидуальный подход к ребенку и игру, где происходит сохранение </w:t>
            </w:r>
            <w:proofErr w:type="spellStart"/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самоценности</w:t>
            </w:r>
            <w:proofErr w:type="spellEnd"/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Если говорить о принципиально новом в содержании дошкольного образования, то это обязательность его соответствия заявленным в ФГОС принципам: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- принцип развивающего образования, целью которого является развитие ребенка;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- принцип необходимости и достаточност</w:t>
            </w:r>
            <w:proofErr w:type="gramStart"/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и(</w:t>
            </w:r>
            <w:proofErr w:type="gramEnd"/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 будет осуществлять подбор музыкального сопровождения для проведения мастерских, релаксации, разминок, гимнастик и др.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- комплексно-тематический принцип построения образовательного процесса;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соответствии с комплексно-тематическим принципом построения образовательного процесса ФГОС предлагают для мотивации образовательной деятельности не набор отдельных игровых приемов, а усвоение образовательного материала в процессе </w:t>
            </w: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 (Новый год, День семьи и др.), международные праздники 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- решение программных образовательных задач в совместной деятельности взрослого и детей 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 и самостоятельной деятельности детей;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Изменяется способ организации детских видов деятельности: не руководство взрослого, а совместная (партнерская) деятельность взрослого и ребенка – это наиболее естественный и эффективный контекст развития в дошкольном детстве.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- взаимодействие с родителями;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</w:t>
            </w: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Желание сделать жизнь в детском саду более осмысленной и интересной.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Стремление к формированию инициативного, активного и самостоятельного ребенка.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Отказ от копирования школьных технологий и форм организации обучения.</w:t>
            </w:r>
          </w:p>
          <w:p w:rsidR="00FE2930" w:rsidRPr="00790E6A" w:rsidRDefault="00FE2930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0E6A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Ориентация на содействие развитию ребенка при взаимодействии с родителями.</w:t>
            </w:r>
          </w:p>
        </w:tc>
      </w:tr>
      <w:tr w:rsidR="00790E6A" w:rsidRPr="00790E6A" w:rsidTr="00FE2930">
        <w:trPr>
          <w:tblCellSpacing w:w="0" w:type="dxa"/>
        </w:trPr>
        <w:tc>
          <w:tcPr>
            <w:tcW w:w="0" w:type="auto"/>
            <w:tcBorders>
              <w:top w:val="single" w:sz="6" w:space="0" w:color="C2C2C2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790E6A" w:rsidRPr="00790E6A" w:rsidRDefault="00790E6A" w:rsidP="00790E6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970764" w:rsidRPr="00790E6A" w:rsidRDefault="00970764" w:rsidP="00790E6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70764" w:rsidRPr="00790E6A" w:rsidSect="003D50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1FF" w:rsidRDefault="004D61FF" w:rsidP="00790E6A">
      <w:pPr>
        <w:spacing w:after="0" w:line="240" w:lineRule="auto"/>
      </w:pPr>
      <w:r>
        <w:separator/>
      </w:r>
    </w:p>
  </w:endnote>
  <w:endnote w:type="continuationSeparator" w:id="1">
    <w:p w:rsidR="004D61FF" w:rsidRDefault="004D61FF" w:rsidP="0079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6A" w:rsidRDefault="00790E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6A" w:rsidRDefault="00790E6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6A" w:rsidRDefault="00790E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1FF" w:rsidRDefault="004D61FF" w:rsidP="00790E6A">
      <w:pPr>
        <w:spacing w:after="0" w:line="240" w:lineRule="auto"/>
      </w:pPr>
      <w:r>
        <w:separator/>
      </w:r>
    </w:p>
  </w:footnote>
  <w:footnote w:type="continuationSeparator" w:id="1">
    <w:p w:rsidR="004D61FF" w:rsidRDefault="004D61FF" w:rsidP="0079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6A" w:rsidRDefault="00963FA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1751" o:spid="_x0000_s2050" type="#_x0000_t75" style="position:absolute;margin-left:0;margin-top:0;width:882pt;height:882pt;z-index:-251657216;mso-position-horizontal:center;mso-position-horizontal-relative:margin;mso-position-vertical:center;mso-position-vertical-relative:margin" o:allowincell="f">
          <v:imagedata r:id="rId1" o:title="фон_для_рисования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6A" w:rsidRDefault="00963FA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1752" o:spid="_x0000_s2051" type="#_x0000_t75" style="position:absolute;margin-left:0;margin-top:0;width:882pt;height:882pt;z-index:-251656192;mso-position-horizontal:center;mso-position-horizontal-relative:margin;mso-position-vertical:center;mso-position-vertical-relative:margin" o:allowincell="f">
          <v:imagedata r:id="rId1" o:title="фон_для_рисования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6A" w:rsidRDefault="00963FA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1750" o:spid="_x0000_s2049" type="#_x0000_t75" style="position:absolute;margin-left:0;margin-top:0;width:882pt;height:882pt;z-index:-251658240;mso-position-horizontal:center;mso-position-horizontal-relative:margin;mso-position-vertical:center;mso-position-vertical-relative:margin" o:allowincell="f">
          <v:imagedata r:id="rId1" o:title="фон_для_рисования(1)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2930"/>
    <w:rsid w:val="003D5022"/>
    <w:rsid w:val="004D61FF"/>
    <w:rsid w:val="00787899"/>
    <w:rsid w:val="00790E6A"/>
    <w:rsid w:val="00963FA3"/>
    <w:rsid w:val="00970764"/>
    <w:rsid w:val="00970AFD"/>
    <w:rsid w:val="00AF144C"/>
    <w:rsid w:val="00C20BBB"/>
    <w:rsid w:val="00D131E1"/>
    <w:rsid w:val="00DA1E3D"/>
    <w:rsid w:val="00F22A5D"/>
    <w:rsid w:val="00FE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E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2930"/>
  </w:style>
  <w:style w:type="paragraph" w:customStyle="1" w:styleId="c0">
    <w:name w:val="c0"/>
    <w:basedOn w:val="a"/>
    <w:rsid w:val="00FE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2930"/>
  </w:style>
  <w:style w:type="character" w:customStyle="1" w:styleId="apple-converted-space">
    <w:name w:val="apple-converted-space"/>
    <w:basedOn w:val="a0"/>
    <w:rsid w:val="00FE2930"/>
  </w:style>
  <w:style w:type="paragraph" w:styleId="a3">
    <w:name w:val="header"/>
    <w:basedOn w:val="a"/>
    <w:link w:val="a4"/>
    <w:uiPriority w:val="99"/>
    <w:semiHidden/>
    <w:unhideWhenUsed/>
    <w:rsid w:val="0079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0E6A"/>
  </w:style>
  <w:style w:type="paragraph" w:styleId="a5">
    <w:name w:val="footer"/>
    <w:basedOn w:val="a"/>
    <w:link w:val="a6"/>
    <w:uiPriority w:val="99"/>
    <w:semiHidden/>
    <w:unhideWhenUsed/>
    <w:rsid w:val="0079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0E6A"/>
  </w:style>
  <w:style w:type="paragraph" w:styleId="a7">
    <w:name w:val="No Spacing"/>
    <w:uiPriority w:val="1"/>
    <w:qFormat/>
    <w:rsid w:val="00790E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E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2930"/>
  </w:style>
  <w:style w:type="paragraph" w:customStyle="1" w:styleId="c0">
    <w:name w:val="c0"/>
    <w:basedOn w:val="a"/>
    <w:rsid w:val="00FE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2930"/>
  </w:style>
  <w:style w:type="character" w:customStyle="1" w:styleId="apple-converted-space">
    <w:name w:val="apple-converted-space"/>
    <w:basedOn w:val="a0"/>
    <w:rsid w:val="00FE2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№13</dc:creator>
  <cp:lastModifiedBy>1</cp:lastModifiedBy>
  <cp:revision>4</cp:revision>
  <cp:lastPrinted>2016-01-07T20:29:00Z</cp:lastPrinted>
  <dcterms:created xsi:type="dcterms:W3CDTF">2015-04-30T04:05:00Z</dcterms:created>
  <dcterms:modified xsi:type="dcterms:W3CDTF">2016-02-15T11:30:00Z</dcterms:modified>
</cp:coreProperties>
</file>